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4"/>
        <w:gridCol w:w="1355"/>
        <w:gridCol w:w="1489"/>
        <w:gridCol w:w="3083"/>
        <w:gridCol w:w="1765"/>
      </w:tblGrid>
      <w:tr w:rsidR="00AB5B59" w14:paraId="293D3D68" w14:textId="77777777" w:rsidTr="00142065">
        <w:tc>
          <w:tcPr>
            <w:tcW w:w="603" w:type="dxa"/>
            <w:shd w:val="clear" w:color="auto" w:fill="auto"/>
          </w:tcPr>
          <w:p w14:paraId="206333C1" w14:textId="77777777" w:rsidR="00AB5B59" w:rsidRPr="00A6781B" w:rsidRDefault="00AB5B59" w:rsidP="0014206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6781B">
              <w:rPr>
                <w:rFonts w:ascii="Times New Roman" w:hAnsi="Times New Roman"/>
                <w:b/>
                <w:bCs/>
                <w:sz w:val="24"/>
                <w:szCs w:val="24"/>
              </w:rPr>
              <w:t>Nr.</w:t>
            </w:r>
          </w:p>
          <w:p w14:paraId="18C543BD" w14:textId="77777777" w:rsidR="00AB5B59" w:rsidRPr="00A6781B" w:rsidRDefault="00AB5B59" w:rsidP="0014206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A6781B">
              <w:rPr>
                <w:rFonts w:ascii="Times New Roman" w:hAnsi="Times New Roman"/>
                <w:b/>
                <w:bCs/>
                <w:sz w:val="24"/>
                <w:szCs w:val="24"/>
              </w:rPr>
              <w:t>p.k.</w:t>
            </w:r>
            <w:proofErr w:type="spellEnd"/>
          </w:p>
        </w:tc>
        <w:tc>
          <w:tcPr>
            <w:tcW w:w="1519" w:type="dxa"/>
            <w:shd w:val="clear" w:color="auto" w:fill="auto"/>
          </w:tcPr>
          <w:p w14:paraId="62C46E38" w14:textId="77777777" w:rsidR="00AB5B59" w:rsidRPr="00A6781B" w:rsidRDefault="00AB5B59" w:rsidP="0014206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A6781B">
              <w:rPr>
                <w:rFonts w:ascii="Times New Roman" w:hAnsi="Times New Roman"/>
                <w:b/>
                <w:bCs/>
                <w:sz w:val="24"/>
                <w:szCs w:val="24"/>
              </w:rPr>
              <w:t>Vārds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24C53BE7" w14:textId="77777777" w:rsidR="00AB5B59" w:rsidRPr="00A6781B" w:rsidRDefault="00AB5B59" w:rsidP="0014206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A6781B">
              <w:rPr>
                <w:rFonts w:ascii="Times New Roman" w:hAnsi="Times New Roman"/>
                <w:b/>
                <w:bCs/>
                <w:sz w:val="24"/>
                <w:szCs w:val="24"/>
              </w:rPr>
              <w:t>Uzvārds</w:t>
            </w:r>
            <w:proofErr w:type="spellEnd"/>
          </w:p>
        </w:tc>
        <w:tc>
          <w:tcPr>
            <w:tcW w:w="3800" w:type="dxa"/>
            <w:shd w:val="clear" w:color="auto" w:fill="auto"/>
          </w:tcPr>
          <w:p w14:paraId="3D97D36D" w14:textId="77777777" w:rsidR="00AB5B59" w:rsidRPr="00A6781B" w:rsidRDefault="00AB5B59" w:rsidP="0014206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A6781B">
              <w:rPr>
                <w:rFonts w:ascii="Times New Roman" w:hAnsi="Times New Roman"/>
                <w:b/>
                <w:bCs/>
                <w:sz w:val="24"/>
                <w:szCs w:val="24"/>
              </w:rPr>
              <w:t>Amats</w:t>
            </w:r>
            <w:proofErr w:type="spellEnd"/>
          </w:p>
        </w:tc>
        <w:tc>
          <w:tcPr>
            <w:tcW w:w="1860" w:type="dxa"/>
            <w:shd w:val="clear" w:color="auto" w:fill="auto"/>
          </w:tcPr>
          <w:p w14:paraId="0496D385" w14:textId="77777777" w:rsidR="00AB5B59" w:rsidRPr="00A6781B" w:rsidRDefault="00AB5B59" w:rsidP="0014206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6781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Brutto </w:t>
            </w:r>
            <w:proofErr w:type="spellStart"/>
            <w:r w:rsidRPr="00A6781B">
              <w:rPr>
                <w:rFonts w:ascii="Times New Roman" w:hAnsi="Times New Roman"/>
                <w:b/>
                <w:bCs/>
                <w:sz w:val="24"/>
                <w:szCs w:val="24"/>
              </w:rPr>
              <w:t>aprēķinātais</w:t>
            </w:r>
            <w:proofErr w:type="spellEnd"/>
            <w:r w:rsidRPr="00A6781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6781B">
              <w:rPr>
                <w:rFonts w:ascii="Times New Roman" w:hAnsi="Times New Roman"/>
                <w:b/>
                <w:bCs/>
                <w:sz w:val="24"/>
                <w:szCs w:val="24"/>
              </w:rPr>
              <w:t>atalgojums</w:t>
            </w:r>
            <w:proofErr w:type="spellEnd"/>
            <w:r w:rsidRPr="00A6781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A6781B">
              <w:rPr>
                <w:rFonts w:ascii="Times New Roman" w:hAnsi="Times New Roman"/>
                <w:b/>
                <w:bCs/>
                <w:sz w:val="24"/>
                <w:szCs w:val="24"/>
              </w:rPr>
              <w:t>ieskaitot</w:t>
            </w:r>
            <w:proofErr w:type="spellEnd"/>
            <w:r w:rsidRPr="00A6781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6781B">
              <w:rPr>
                <w:rFonts w:ascii="Times New Roman" w:hAnsi="Times New Roman"/>
                <w:b/>
                <w:bCs/>
                <w:sz w:val="24"/>
                <w:szCs w:val="24"/>
              </w:rPr>
              <w:t>piemaksas</w:t>
            </w:r>
            <w:proofErr w:type="spellEnd"/>
            <w:r w:rsidRPr="00A6781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A6781B">
              <w:rPr>
                <w:rFonts w:ascii="Times New Roman" w:hAnsi="Times New Roman"/>
                <w:b/>
                <w:bCs/>
                <w:sz w:val="24"/>
                <w:szCs w:val="24"/>
              </w:rPr>
              <w:t>prēmijas</w:t>
            </w:r>
            <w:proofErr w:type="spellEnd"/>
            <w:r w:rsidRPr="00A6781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A6781B">
              <w:rPr>
                <w:rFonts w:ascii="Times New Roman" w:hAnsi="Times New Roman"/>
                <w:b/>
                <w:bCs/>
                <w:sz w:val="24"/>
                <w:szCs w:val="24"/>
              </w:rPr>
              <w:t>naudas</w:t>
            </w:r>
            <w:proofErr w:type="spellEnd"/>
            <w:r w:rsidRPr="00A6781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6781B">
              <w:rPr>
                <w:rFonts w:ascii="Times New Roman" w:hAnsi="Times New Roman"/>
                <w:b/>
                <w:bCs/>
                <w:sz w:val="24"/>
                <w:szCs w:val="24"/>
              </w:rPr>
              <w:t>balvas</w:t>
            </w:r>
            <w:proofErr w:type="spellEnd"/>
            <w:r w:rsidRPr="00A6781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un </w:t>
            </w:r>
            <w:proofErr w:type="spellStart"/>
            <w:r w:rsidRPr="00A6781B">
              <w:rPr>
                <w:rFonts w:ascii="Times New Roman" w:hAnsi="Times New Roman"/>
                <w:b/>
                <w:bCs/>
                <w:sz w:val="24"/>
                <w:szCs w:val="24"/>
              </w:rPr>
              <w:t>atvaļinājuma</w:t>
            </w:r>
            <w:proofErr w:type="spellEnd"/>
            <w:r w:rsidRPr="00A6781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6781B">
              <w:rPr>
                <w:rFonts w:ascii="Times New Roman" w:hAnsi="Times New Roman"/>
                <w:b/>
                <w:bCs/>
                <w:sz w:val="24"/>
                <w:szCs w:val="24"/>
              </w:rPr>
              <w:t>naudu</w:t>
            </w:r>
            <w:proofErr w:type="spellEnd"/>
          </w:p>
        </w:tc>
      </w:tr>
      <w:tr w:rsidR="00AB5B59" w14:paraId="7F18FC97" w14:textId="77777777" w:rsidTr="00142065">
        <w:tc>
          <w:tcPr>
            <w:tcW w:w="603" w:type="dxa"/>
            <w:shd w:val="clear" w:color="auto" w:fill="auto"/>
          </w:tcPr>
          <w:p w14:paraId="2D697914" w14:textId="77777777" w:rsidR="00AB5B59" w:rsidRPr="00A6781B" w:rsidRDefault="00AB5B59" w:rsidP="001420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8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9" w:type="dxa"/>
            <w:shd w:val="clear" w:color="auto" w:fill="auto"/>
          </w:tcPr>
          <w:p w14:paraId="4256B3E1" w14:textId="77777777" w:rsidR="00AB5B59" w:rsidRPr="00A6781B" w:rsidRDefault="00AB5B59" w:rsidP="001420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81B">
              <w:rPr>
                <w:rFonts w:ascii="Times New Roman" w:hAnsi="Times New Roman"/>
                <w:sz w:val="24"/>
                <w:szCs w:val="24"/>
              </w:rPr>
              <w:t>Egita</w:t>
            </w:r>
          </w:p>
        </w:tc>
        <w:tc>
          <w:tcPr>
            <w:tcW w:w="1559" w:type="dxa"/>
            <w:shd w:val="clear" w:color="auto" w:fill="auto"/>
          </w:tcPr>
          <w:p w14:paraId="133FA0BF" w14:textId="77777777" w:rsidR="00AB5B59" w:rsidRPr="00A6781B" w:rsidRDefault="00AB5B59" w:rsidP="001420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81B">
              <w:rPr>
                <w:rFonts w:ascii="Times New Roman" w:hAnsi="Times New Roman"/>
                <w:sz w:val="24"/>
                <w:szCs w:val="24"/>
              </w:rPr>
              <w:t>Pole</w:t>
            </w:r>
          </w:p>
        </w:tc>
        <w:tc>
          <w:tcPr>
            <w:tcW w:w="3800" w:type="dxa"/>
            <w:shd w:val="clear" w:color="auto" w:fill="auto"/>
          </w:tcPr>
          <w:p w14:paraId="0B068958" w14:textId="77777777" w:rsidR="00AB5B59" w:rsidRPr="00A6781B" w:rsidRDefault="00AB5B59" w:rsidP="001420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781B">
              <w:rPr>
                <w:rFonts w:ascii="Times New Roman" w:hAnsi="Times New Roman"/>
                <w:sz w:val="24"/>
                <w:szCs w:val="24"/>
              </w:rPr>
              <w:t>Valsts</w:t>
            </w:r>
            <w:proofErr w:type="spellEnd"/>
            <w:r w:rsidRPr="00A678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781B">
              <w:rPr>
                <w:rFonts w:ascii="Times New Roman" w:hAnsi="Times New Roman"/>
                <w:sz w:val="24"/>
                <w:szCs w:val="24"/>
              </w:rPr>
              <w:t>asinsdonoru</w:t>
            </w:r>
            <w:proofErr w:type="spellEnd"/>
            <w:r w:rsidRPr="00A6781B">
              <w:rPr>
                <w:rFonts w:ascii="Times New Roman" w:hAnsi="Times New Roman"/>
                <w:sz w:val="24"/>
                <w:szCs w:val="24"/>
              </w:rPr>
              <w:t xml:space="preserve"> centra </w:t>
            </w:r>
            <w:proofErr w:type="spellStart"/>
            <w:r w:rsidRPr="00A6781B">
              <w:rPr>
                <w:rFonts w:ascii="Times New Roman" w:hAnsi="Times New Roman"/>
                <w:sz w:val="24"/>
                <w:szCs w:val="24"/>
              </w:rPr>
              <w:t>direktore</w:t>
            </w:r>
            <w:proofErr w:type="spellEnd"/>
          </w:p>
        </w:tc>
        <w:tc>
          <w:tcPr>
            <w:tcW w:w="1860" w:type="dxa"/>
            <w:shd w:val="clear" w:color="auto" w:fill="auto"/>
          </w:tcPr>
          <w:p w14:paraId="14CFB32A" w14:textId="77777777" w:rsidR="00AB5B59" w:rsidRPr="00A6781B" w:rsidRDefault="00AB5B59" w:rsidP="001420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81B">
              <w:rPr>
                <w:rFonts w:ascii="Times New Roman" w:hAnsi="Times New Roman"/>
                <w:sz w:val="24"/>
                <w:szCs w:val="24"/>
              </w:rPr>
              <w:t>5300,00</w:t>
            </w:r>
          </w:p>
        </w:tc>
      </w:tr>
      <w:tr w:rsidR="00AB5B59" w14:paraId="7E487EDA" w14:textId="77777777" w:rsidTr="00142065">
        <w:tc>
          <w:tcPr>
            <w:tcW w:w="603" w:type="dxa"/>
            <w:shd w:val="clear" w:color="auto" w:fill="auto"/>
          </w:tcPr>
          <w:p w14:paraId="7C9F1EBE" w14:textId="77777777" w:rsidR="00AB5B59" w:rsidRPr="00A6781B" w:rsidRDefault="00AB5B59" w:rsidP="001420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8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19" w:type="dxa"/>
            <w:shd w:val="clear" w:color="auto" w:fill="auto"/>
          </w:tcPr>
          <w:p w14:paraId="7F6B62D2" w14:textId="77777777" w:rsidR="00AB5B59" w:rsidRPr="00A6781B" w:rsidRDefault="00AB5B59" w:rsidP="001420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81B">
              <w:rPr>
                <w:rFonts w:ascii="Times New Roman" w:hAnsi="Times New Roman"/>
                <w:sz w:val="24"/>
                <w:szCs w:val="24"/>
              </w:rPr>
              <w:t xml:space="preserve">Dmitrijs </w:t>
            </w:r>
          </w:p>
        </w:tc>
        <w:tc>
          <w:tcPr>
            <w:tcW w:w="1559" w:type="dxa"/>
            <w:shd w:val="clear" w:color="auto" w:fill="auto"/>
          </w:tcPr>
          <w:p w14:paraId="55BAFF9C" w14:textId="77777777" w:rsidR="00AB5B59" w:rsidRPr="00A6781B" w:rsidRDefault="00AB5B59" w:rsidP="001420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781B">
              <w:rPr>
                <w:rFonts w:ascii="Times New Roman" w:hAnsi="Times New Roman"/>
                <w:sz w:val="24"/>
                <w:szCs w:val="24"/>
              </w:rPr>
              <w:t>Sliņko</w:t>
            </w:r>
            <w:proofErr w:type="spellEnd"/>
          </w:p>
        </w:tc>
        <w:tc>
          <w:tcPr>
            <w:tcW w:w="3800" w:type="dxa"/>
            <w:shd w:val="clear" w:color="auto" w:fill="auto"/>
          </w:tcPr>
          <w:p w14:paraId="01ECDE1D" w14:textId="77777777" w:rsidR="00AB5B59" w:rsidRPr="00A6781B" w:rsidRDefault="00AB5B59" w:rsidP="001420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781B">
              <w:rPr>
                <w:rFonts w:ascii="Times New Roman" w:hAnsi="Times New Roman"/>
                <w:sz w:val="24"/>
                <w:szCs w:val="24"/>
              </w:rPr>
              <w:t>Laboratoriju</w:t>
            </w:r>
            <w:proofErr w:type="spellEnd"/>
            <w:r w:rsidRPr="00A678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781B">
              <w:rPr>
                <w:rFonts w:ascii="Times New Roman" w:hAnsi="Times New Roman"/>
                <w:sz w:val="24"/>
                <w:szCs w:val="24"/>
              </w:rPr>
              <w:t>departamenta</w:t>
            </w:r>
            <w:proofErr w:type="spellEnd"/>
            <w:r w:rsidRPr="00A678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781B">
              <w:rPr>
                <w:rFonts w:ascii="Times New Roman" w:hAnsi="Times New Roman"/>
                <w:sz w:val="24"/>
                <w:szCs w:val="24"/>
              </w:rPr>
              <w:t>direktors</w:t>
            </w:r>
            <w:proofErr w:type="spellEnd"/>
          </w:p>
        </w:tc>
        <w:tc>
          <w:tcPr>
            <w:tcW w:w="1860" w:type="dxa"/>
            <w:shd w:val="clear" w:color="auto" w:fill="auto"/>
          </w:tcPr>
          <w:p w14:paraId="7711BB39" w14:textId="77777777" w:rsidR="00AB5B59" w:rsidRPr="00A6781B" w:rsidRDefault="00AB5B59" w:rsidP="001420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81B">
              <w:rPr>
                <w:rFonts w:ascii="Times New Roman" w:hAnsi="Times New Roman"/>
                <w:sz w:val="24"/>
                <w:szCs w:val="24"/>
              </w:rPr>
              <w:t>2634,74</w:t>
            </w:r>
          </w:p>
        </w:tc>
      </w:tr>
      <w:tr w:rsidR="00AB5B59" w14:paraId="572D917E" w14:textId="77777777" w:rsidTr="00142065">
        <w:tc>
          <w:tcPr>
            <w:tcW w:w="603" w:type="dxa"/>
            <w:shd w:val="clear" w:color="auto" w:fill="auto"/>
          </w:tcPr>
          <w:p w14:paraId="3E377FC9" w14:textId="77777777" w:rsidR="00AB5B59" w:rsidRPr="00A6781B" w:rsidRDefault="00AB5B59" w:rsidP="001420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81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19" w:type="dxa"/>
            <w:shd w:val="clear" w:color="auto" w:fill="auto"/>
          </w:tcPr>
          <w:p w14:paraId="722E0EF8" w14:textId="77777777" w:rsidR="00AB5B59" w:rsidRPr="00A6781B" w:rsidRDefault="00AB5B59" w:rsidP="001420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81B">
              <w:rPr>
                <w:rFonts w:ascii="Times New Roman" w:hAnsi="Times New Roman"/>
                <w:sz w:val="24"/>
                <w:szCs w:val="24"/>
              </w:rPr>
              <w:t xml:space="preserve">Evija </w:t>
            </w:r>
          </w:p>
        </w:tc>
        <w:tc>
          <w:tcPr>
            <w:tcW w:w="1559" w:type="dxa"/>
            <w:shd w:val="clear" w:color="auto" w:fill="auto"/>
          </w:tcPr>
          <w:p w14:paraId="6C012ED6" w14:textId="77777777" w:rsidR="00AB5B59" w:rsidRPr="00A6781B" w:rsidRDefault="00AB5B59" w:rsidP="001420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781B">
              <w:rPr>
                <w:rFonts w:ascii="Times New Roman" w:hAnsi="Times New Roman"/>
                <w:sz w:val="24"/>
                <w:szCs w:val="24"/>
              </w:rPr>
              <w:t>Kluce</w:t>
            </w:r>
            <w:proofErr w:type="spellEnd"/>
          </w:p>
        </w:tc>
        <w:tc>
          <w:tcPr>
            <w:tcW w:w="3800" w:type="dxa"/>
            <w:shd w:val="clear" w:color="auto" w:fill="auto"/>
          </w:tcPr>
          <w:p w14:paraId="046EB391" w14:textId="77777777" w:rsidR="00AB5B59" w:rsidRPr="00A6781B" w:rsidRDefault="00AB5B59" w:rsidP="00142065">
            <w:pPr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A6781B">
              <w:rPr>
                <w:rFonts w:ascii="Times New Roman" w:hAnsi="Times New Roman"/>
                <w:sz w:val="24"/>
                <w:szCs w:val="24"/>
                <w:lang w:val="pt-BR"/>
              </w:rPr>
              <w:t>Kvalitātes un risku vadības departamenta direktore</w:t>
            </w:r>
          </w:p>
        </w:tc>
        <w:tc>
          <w:tcPr>
            <w:tcW w:w="1860" w:type="dxa"/>
            <w:shd w:val="clear" w:color="auto" w:fill="auto"/>
          </w:tcPr>
          <w:p w14:paraId="25EB83D7" w14:textId="77777777" w:rsidR="00AB5B59" w:rsidRPr="00A6781B" w:rsidRDefault="00AB5B59" w:rsidP="001420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81B">
              <w:rPr>
                <w:rFonts w:ascii="Times New Roman" w:hAnsi="Times New Roman"/>
                <w:sz w:val="24"/>
                <w:szCs w:val="24"/>
              </w:rPr>
              <w:t>2230,00</w:t>
            </w:r>
          </w:p>
        </w:tc>
      </w:tr>
      <w:tr w:rsidR="00AB5B59" w14:paraId="582EA16C" w14:textId="77777777" w:rsidTr="00142065">
        <w:tc>
          <w:tcPr>
            <w:tcW w:w="603" w:type="dxa"/>
            <w:shd w:val="clear" w:color="auto" w:fill="auto"/>
          </w:tcPr>
          <w:p w14:paraId="0A336612" w14:textId="77777777" w:rsidR="00AB5B59" w:rsidRPr="00A6781B" w:rsidRDefault="00AB5B59" w:rsidP="001420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81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19" w:type="dxa"/>
            <w:shd w:val="clear" w:color="auto" w:fill="auto"/>
          </w:tcPr>
          <w:p w14:paraId="70DF651A" w14:textId="77777777" w:rsidR="00AB5B59" w:rsidRPr="00A6781B" w:rsidRDefault="00AB5B59" w:rsidP="001420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81B">
              <w:rPr>
                <w:rFonts w:ascii="Times New Roman" w:hAnsi="Times New Roman"/>
                <w:sz w:val="24"/>
                <w:szCs w:val="24"/>
              </w:rPr>
              <w:t>Dzintars</w:t>
            </w:r>
          </w:p>
        </w:tc>
        <w:tc>
          <w:tcPr>
            <w:tcW w:w="1559" w:type="dxa"/>
            <w:shd w:val="clear" w:color="auto" w:fill="auto"/>
          </w:tcPr>
          <w:p w14:paraId="453688DC" w14:textId="77777777" w:rsidR="00AB5B59" w:rsidRPr="00A6781B" w:rsidRDefault="00AB5B59" w:rsidP="001420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81B">
              <w:rPr>
                <w:rFonts w:ascii="Times New Roman" w:hAnsi="Times New Roman"/>
                <w:sz w:val="24"/>
                <w:szCs w:val="24"/>
              </w:rPr>
              <w:t>Arbidāns</w:t>
            </w:r>
          </w:p>
        </w:tc>
        <w:tc>
          <w:tcPr>
            <w:tcW w:w="3800" w:type="dxa"/>
            <w:shd w:val="clear" w:color="auto" w:fill="auto"/>
          </w:tcPr>
          <w:p w14:paraId="582D47D9" w14:textId="77777777" w:rsidR="00AB5B59" w:rsidRPr="00A6781B" w:rsidRDefault="00AB5B59" w:rsidP="001420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781B">
              <w:rPr>
                <w:rFonts w:ascii="Times New Roman" w:hAnsi="Times New Roman"/>
                <w:sz w:val="24"/>
                <w:szCs w:val="24"/>
              </w:rPr>
              <w:t>Administratīvā</w:t>
            </w:r>
            <w:proofErr w:type="spellEnd"/>
            <w:r w:rsidRPr="00A678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781B">
              <w:rPr>
                <w:rFonts w:ascii="Times New Roman" w:hAnsi="Times New Roman"/>
                <w:sz w:val="24"/>
                <w:szCs w:val="24"/>
              </w:rPr>
              <w:t>departamenta</w:t>
            </w:r>
            <w:proofErr w:type="spellEnd"/>
            <w:r w:rsidRPr="00A678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781B">
              <w:rPr>
                <w:rFonts w:ascii="Times New Roman" w:hAnsi="Times New Roman"/>
                <w:sz w:val="24"/>
                <w:szCs w:val="24"/>
              </w:rPr>
              <w:t>direktors</w:t>
            </w:r>
            <w:proofErr w:type="spellEnd"/>
          </w:p>
        </w:tc>
        <w:tc>
          <w:tcPr>
            <w:tcW w:w="1860" w:type="dxa"/>
            <w:shd w:val="clear" w:color="auto" w:fill="auto"/>
          </w:tcPr>
          <w:p w14:paraId="5C2A2732" w14:textId="77777777" w:rsidR="00AB5B59" w:rsidRPr="00A6781B" w:rsidRDefault="00AB5B59" w:rsidP="001420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81B">
              <w:rPr>
                <w:rFonts w:ascii="Times New Roman" w:hAnsi="Times New Roman"/>
                <w:sz w:val="24"/>
                <w:szCs w:val="24"/>
              </w:rPr>
              <w:t>3119,60</w:t>
            </w:r>
          </w:p>
        </w:tc>
      </w:tr>
      <w:tr w:rsidR="00AB5B59" w14:paraId="213C620E" w14:textId="77777777" w:rsidTr="00142065">
        <w:tc>
          <w:tcPr>
            <w:tcW w:w="603" w:type="dxa"/>
            <w:shd w:val="clear" w:color="auto" w:fill="auto"/>
          </w:tcPr>
          <w:p w14:paraId="0FF39A88" w14:textId="77777777" w:rsidR="00AB5B59" w:rsidRPr="00A6781B" w:rsidRDefault="00AB5B59" w:rsidP="001420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81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19" w:type="dxa"/>
            <w:shd w:val="clear" w:color="auto" w:fill="auto"/>
          </w:tcPr>
          <w:p w14:paraId="0F7C1546" w14:textId="77777777" w:rsidR="00AB5B59" w:rsidRPr="00A6781B" w:rsidRDefault="00AB5B59" w:rsidP="001420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81B">
              <w:rPr>
                <w:rFonts w:ascii="Times New Roman" w:hAnsi="Times New Roman"/>
                <w:sz w:val="24"/>
                <w:szCs w:val="24"/>
              </w:rPr>
              <w:t>Dita</w:t>
            </w:r>
          </w:p>
        </w:tc>
        <w:tc>
          <w:tcPr>
            <w:tcW w:w="1559" w:type="dxa"/>
            <w:shd w:val="clear" w:color="auto" w:fill="auto"/>
          </w:tcPr>
          <w:p w14:paraId="2648C4F2" w14:textId="77777777" w:rsidR="00AB5B59" w:rsidRPr="00A6781B" w:rsidRDefault="00AB5B59" w:rsidP="001420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781B">
              <w:rPr>
                <w:rFonts w:ascii="Times New Roman" w:hAnsi="Times New Roman"/>
                <w:sz w:val="24"/>
                <w:szCs w:val="24"/>
              </w:rPr>
              <w:t>Alsiņa</w:t>
            </w:r>
            <w:proofErr w:type="spellEnd"/>
          </w:p>
        </w:tc>
        <w:tc>
          <w:tcPr>
            <w:tcW w:w="3800" w:type="dxa"/>
            <w:shd w:val="clear" w:color="auto" w:fill="auto"/>
          </w:tcPr>
          <w:p w14:paraId="50B83953" w14:textId="77777777" w:rsidR="00AB5B59" w:rsidRPr="00A6781B" w:rsidRDefault="00AB5B59" w:rsidP="001420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781B">
              <w:rPr>
                <w:rFonts w:ascii="Times New Roman" w:hAnsi="Times New Roman"/>
                <w:sz w:val="24"/>
                <w:szCs w:val="24"/>
              </w:rPr>
              <w:t>Eksperts</w:t>
            </w:r>
            <w:proofErr w:type="spellEnd"/>
            <w:r w:rsidRPr="00A678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781B">
              <w:rPr>
                <w:rFonts w:ascii="Times New Roman" w:hAnsi="Times New Roman"/>
                <w:sz w:val="24"/>
                <w:szCs w:val="24"/>
              </w:rPr>
              <w:t>asins</w:t>
            </w:r>
            <w:proofErr w:type="spellEnd"/>
            <w:r w:rsidRPr="00A678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781B">
              <w:rPr>
                <w:rFonts w:ascii="Times New Roman" w:hAnsi="Times New Roman"/>
                <w:sz w:val="24"/>
                <w:szCs w:val="24"/>
              </w:rPr>
              <w:t>dienestā</w:t>
            </w:r>
            <w:proofErr w:type="spellEnd"/>
          </w:p>
        </w:tc>
        <w:tc>
          <w:tcPr>
            <w:tcW w:w="1860" w:type="dxa"/>
            <w:shd w:val="clear" w:color="auto" w:fill="auto"/>
          </w:tcPr>
          <w:p w14:paraId="467C14F2" w14:textId="77777777" w:rsidR="00AB5B59" w:rsidRPr="00A6781B" w:rsidRDefault="00AB5B59" w:rsidP="001420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81B">
              <w:rPr>
                <w:rFonts w:ascii="Times New Roman" w:hAnsi="Times New Roman"/>
                <w:sz w:val="24"/>
                <w:szCs w:val="24"/>
              </w:rPr>
              <w:t>3560,53</w:t>
            </w:r>
          </w:p>
        </w:tc>
      </w:tr>
      <w:tr w:rsidR="00AB5B59" w14:paraId="7BBD64B5" w14:textId="77777777" w:rsidTr="00142065">
        <w:tc>
          <w:tcPr>
            <w:tcW w:w="603" w:type="dxa"/>
            <w:shd w:val="clear" w:color="auto" w:fill="auto"/>
          </w:tcPr>
          <w:p w14:paraId="248A7A45" w14:textId="77777777" w:rsidR="00AB5B59" w:rsidRPr="00A6781B" w:rsidRDefault="00AB5B59" w:rsidP="001420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81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19" w:type="dxa"/>
            <w:shd w:val="clear" w:color="auto" w:fill="auto"/>
          </w:tcPr>
          <w:p w14:paraId="6F8171F8" w14:textId="77777777" w:rsidR="00AB5B59" w:rsidRPr="00A6781B" w:rsidRDefault="00AB5B59" w:rsidP="001420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81B">
              <w:rPr>
                <w:rFonts w:ascii="Times New Roman" w:hAnsi="Times New Roman"/>
                <w:sz w:val="24"/>
                <w:szCs w:val="24"/>
              </w:rPr>
              <w:t>Erlens</w:t>
            </w:r>
          </w:p>
        </w:tc>
        <w:tc>
          <w:tcPr>
            <w:tcW w:w="1559" w:type="dxa"/>
            <w:shd w:val="clear" w:color="auto" w:fill="auto"/>
          </w:tcPr>
          <w:p w14:paraId="53FE2D2E" w14:textId="77777777" w:rsidR="00AB5B59" w:rsidRPr="00A6781B" w:rsidRDefault="00AB5B59" w:rsidP="001420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81B">
              <w:rPr>
                <w:rFonts w:ascii="Times New Roman" w:hAnsi="Times New Roman"/>
                <w:sz w:val="24"/>
                <w:szCs w:val="24"/>
              </w:rPr>
              <w:t>Markovskis</w:t>
            </w:r>
          </w:p>
        </w:tc>
        <w:tc>
          <w:tcPr>
            <w:tcW w:w="3800" w:type="dxa"/>
            <w:shd w:val="clear" w:color="auto" w:fill="auto"/>
          </w:tcPr>
          <w:p w14:paraId="591821BD" w14:textId="77777777" w:rsidR="00AB5B59" w:rsidRPr="00A6781B" w:rsidRDefault="00AB5B59" w:rsidP="001420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781B">
              <w:rPr>
                <w:rFonts w:ascii="Times New Roman" w:hAnsi="Times New Roman"/>
                <w:sz w:val="24"/>
                <w:szCs w:val="24"/>
              </w:rPr>
              <w:t>Juridiskā</w:t>
            </w:r>
            <w:proofErr w:type="spellEnd"/>
            <w:r w:rsidRPr="00A678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781B">
              <w:rPr>
                <w:rFonts w:ascii="Times New Roman" w:hAnsi="Times New Roman"/>
                <w:sz w:val="24"/>
                <w:szCs w:val="24"/>
              </w:rPr>
              <w:t>atbalsta</w:t>
            </w:r>
            <w:proofErr w:type="spellEnd"/>
            <w:r w:rsidRPr="00A678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781B">
              <w:rPr>
                <w:rFonts w:ascii="Times New Roman" w:hAnsi="Times New Roman"/>
                <w:sz w:val="24"/>
                <w:szCs w:val="24"/>
              </w:rPr>
              <w:t>nodaļas</w:t>
            </w:r>
            <w:proofErr w:type="spellEnd"/>
            <w:r w:rsidRPr="00A678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781B">
              <w:rPr>
                <w:rFonts w:ascii="Times New Roman" w:hAnsi="Times New Roman"/>
                <w:sz w:val="24"/>
                <w:szCs w:val="24"/>
              </w:rPr>
              <w:t>vadītājs</w:t>
            </w:r>
            <w:proofErr w:type="spellEnd"/>
          </w:p>
        </w:tc>
        <w:tc>
          <w:tcPr>
            <w:tcW w:w="1860" w:type="dxa"/>
            <w:shd w:val="clear" w:color="auto" w:fill="auto"/>
          </w:tcPr>
          <w:p w14:paraId="0DD33C4F" w14:textId="77777777" w:rsidR="00AB5B59" w:rsidRPr="00A6781B" w:rsidRDefault="00AB5B59" w:rsidP="001420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81B">
              <w:rPr>
                <w:rFonts w:ascii="Times New Roman" w:hAnsi="Times New Roman"/>
                <w:sz w:val="24"/>
                <w:szCs w:val="24"/>
              </w:rPr>
              <w:t>2158,20</w:t>
            </w:r>
          </w:p>
        </w:tc>
      </w:tr>
      <w:tr w:rsidR="00AB5B59" w14:paraId="7E6FA09A" w14:textId="77777777" w:rsidTr="00142065">
        <w:tc>
          <w:tcPr>
            <w:tcW w:w="603" w:type="dxa"/>
            <w:shd w:val="clear" w:color="auto" w:fill="auto"/>
          </w:tcPr>
          <w:p w14:paraId="2BCD74EF" w14:textId="77777777" w:rsidR="00AB5B59" w:rsidRPr="00A6781B" w:rsidRDefault="00AB5B59" w:rsidP="001420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81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19" w:type="dxa"/>
            <w:shd w:val="clear" w:color="auto" w:fill="auto"/>
          </w:tcPr>
          <w:p w14:paraId="040BAE00" w14:textId="77777777" w:rsidR="00AB5B59" w:rsidRPr="00A6781B" w:rsidRDefault="00AB5B59" w:rsidP="001420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81B">
              <w:rPr>
                <w:rFonts w:ascii="Times New Roman" w:hAnsi="Times New Roman"/>
                <w:sz w:val="24"/>
                <w:szCs w:val="24"/>
              </w:rPr>
              <w:t xml:space="preserve">Māris </w:t>
            </w:r>
          </w:p>
        </w:tc>
        <w:tc>
          <w:tcPr>
            <w:tcW w:w="1559" w:type="dxa"/>
            <w:shd w:val="clear" w:color="auto" w:fill="auto"/>
          </w:tcPr>
          <w:p w14:paraId="4F1ED9D1" w14:textId="77777777" w:rsidR="00AB5B59" w:rsidRPr="00A6781B" w:rsidRDefault="00AB5B59" w:rsidP="001420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781B">
              <w:rPr>
                <w:rFonts w:ascii="Times New Roman" w:hAnsi="Times New Roman"/>
                <w:sz w:val="24"/>
                <w:szCs w:val="24"/>
              </w:rPr>
              <w:t>Ignatovičs</w:t>
            </w:r>
            <w:proofErr w:type="spellEnd"/>
          </w:p>
        </w:tc>
        <w:tc>
          <w:tcPr>
            <w:tcW w:w="3800" w:type="dxa"/>
            <w:shd w:val="clear" w:color="auto" w:fill="auto"/>
          </w:tcPr>
          <w:p w14:paraId="6D96FA05" w14:textId="77777777" w:rsidR="00AB5B59" w:rsidRPr="00A6781B" w:rsidRDefault="00AB5B59" w:rsidP="001420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781B">
              <w:rPr>
                <w:rFonts w:ascii="Times New Roman" w:hAnsi="Times New Roman"/>
                <w:sz w:val="24"/>
                <w:szCs w:val="24"/>
              </w:rPr>
              <w:t>Vecākais</w:t>
            </w:r>
            <w:proofErr w:type="spellEnd"/>
            <w:r w:rsidRPr="00A678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781B">
              <w:rPr>
                <w:rFonts w:ascii="Times New Roman" w:hAnsi="Times New Roman"/>
                <w:sz w:val="24"/>
                <w:szCs w:val="24"/>
              </w:rPr>
              <w:t>iepirkumu</w:t>
            </w:r>
            <w:proofErr w:type="spellEnd"/>
            <w:r w:rsidRPr="00A678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781B">
              <w:rPr>
                <w:rFonts w:ascii="Times New Roman" w:hAnsi="Times New Roman"/>
                <w:sz w:val="24"/>
                <w:szCs w:val="24"/>
              </w:rPr>
              <w:t>speciālists</w:t>
            </w:r>
            <w:proofErr w:type="spellEnd"/>
          </w:p>
        </w:tc>
        <w:tc>
          <w:tcPr>
            <w:tcW w:w="1860" w:type="dxa"/>
            <w:shd w:val="clear" w:color="auto" w:fill="auto"/>
          </w:tcPr>
          <w:p w14:paraId="54027C83" w14:textId="77777777" w:rsidR="00AB5B59" w:rsidRPr="00A6781B" w:rsidRDefault="00AB5B59" w:rsidP="001420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81B">
              <w:rPr>
                <w:rFonts w:ascii="Times New Roman" w:hAnsi="Times New Roman"/>
                <w:sz w:val="24"/>
                <w:szCs w:val="24"/>
              </w:rPr>
              <w:t>1622,00</w:t>
            </w:r>
          </w:p>
        </w:tc>
      </w:tr>
    </w:tbl>
    <w:p w14:paraId="78FC23BB" w14:textId="77777777" w:rsidR="004A5708" w:rsidRDefault="004A5708"/>
    <w:sectPr w:rsidR="004A570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B59"/>
    <w:rsid w:val="0019683F"/>
    <w:rsid w:val="004A5708"/>
    <w:rsid w:val="00AB5B59"/>
    <w:rsid w:val="00DB6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8CAA4"/>
  <w15:chartTrackingRefBased/>
  <w15:docId w15:val="{0F250CB1-131A-41DA-A2F3-C85CCC6A3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5B59"/>
    <w:pPr>
      <w:widowControl w:val="0"/>
      <w:spacing w:after="200" w:line="276" w:lineRule="auto"/>
    </w:pPr>
    <w:rPr>
      <w:rFonts w:ascii="Calibri" w:eastAsia="Calibri" w:hAnsi="Calibri" w:cs="Times New Roman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5B59"/>
    <w:pPr>
      <w:keepNext/>
      <w:keepLines/>
      <w:widowControl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lv-LV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5B59"/>
    <w:pPr>
      <w:keepNext/>
      <w:keepLines/>
      <w:widowControl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lv-LV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5B59"/>
    <w:pPr>
      <w:keepNext/>
      <w:keepLines/>
      <w:widowControl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lv-LV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5B59"/>
    <w:pPr>
      <w:keepNext/>
      <w:keepLines/>
      <w:widowControl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lv-LV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5B59"/>
    <w:pPr>
      <w:keepNext/>
      <w:keepLines/>
      <w:widowControl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lv-LV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5B59"/>
    <w:pPr>
      <w:keepNext/>
      <w:keepLines/>
      <w:widowControl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lv-LV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5B59"/>
    <w:pPr>
      <w:keepNext/>
      <w:keepLines/>
      <w:widowControl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lv-LV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5B59"/>
    <w:pPr>
      <w:keepNext/>
      <w:keepLines/>
      <w:widowControl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lv-LV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5B59"/>
    <w:pPr>
      <w:keepNext/>
      <w:keepLines/>
      <w:widowControl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lv-LV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5B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5B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5B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5B5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5B5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5B5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5B5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5B5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5B5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B5B59"/>
    <w:pPr>
      <w:widowControl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lv-LV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B5B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5B59"/>
    <w:pPr>
      <w:widowControl/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lv-LV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B5B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B5B59"/>
    <w:pPr>
      <w:widowControl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lv-LV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B5B5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B5B59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lv-LV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B5B5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5B59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lv-LV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5B5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B5B5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206</Characters>
  <Application>Microsoft Office Word</Application>
  <DocSecurity>0</DocSecurity>
  <Lines>1</Lines>
  <Paragraphs>1</Paragraphs>
  <ScaleCrop>false</ScaleCrop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Patrīcija Klenoviča</dc:creator>
  <cp:keywords/>
  <dc:description/>
  <cp:lastModifiedBy>Patrīcija Klenoviča</cp:lastModifiedBy>
  <cp:revision>1</cp:revision>
  <dcterms:created xsi:type="dcterms:W3CDTF">2025-04-15T11:31:00Z</dcterms:created>
  <dcterms:modified xsi:type="dcterms:W3CDTF">2025-04-15T11:32:00Z</dcterms:modified>
</cp:coreProperties>
</file>